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C34F7A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F7A">
        <w:rPr>
          <w:rFonts w:ascii="Times New Roman" w:hAnsi="Times New Roman" w:cs="Times New Roman"/>
        </w:rPr>
        <w:t>Ан</w:t>
      </w:r>
      <w:r w:rsidR="008A1A9E" w:rsidRPr="00C34F7A">
        <w:rPr>
          <w:rFonts w:ascii="Times New Roman" w:hAnsi="Times New Roman" w:cs="Times New Roman"/>
        </w:rPr>
        <w:t>нотация к рабочей программе по</w:t>
      </w:r>
      <w:r w:rsidR="007E5823" w:rsidRPr="00C34F7A">
        <w:rPr>
          <w:rFonts w:ascii="Times New Roman" w:hAnsi="Times New Roman" w:cs="Times New Roman"/>
        </w:rPr>
        <w:t xml:space="preserve"> </w:t>
      </w:r>
      <w:r w:rsidR="007E5823" w:rsidRPr="00DD5F0F">
        <w:rPr>
          <w:rFonts w:ascii="Times New Roman" w:hAnsi="Times New Roman" w:cs="Times New Roman"/>
          <w:b/>
          <w:u w:val="single"/>
        </w:rPr>
        <w:t>математике</w:t>
      </w:r>
      <w:r w:rsidR="007E5823" w:rsidRPr="00C34F7A">
        <w:rPr>
          <w:rFonts w:ascii="Times New Roman" w:hAnsi="Times New Roman" w:cs="Times New Roman"/>
        </w:rPr>
        <w:t xml:space="preserve"> </w:t>
      </w:r>
      <w:r w:rsidR="008A1A9E" w:rsidRPr="00C34F7A">
        <w:rPr>
          <w:rFonts w:ascii="Times New Roman" w:hAnsi="Times New Roman" w:cs="Times New Roman"/>
        </w:rPr>
        <w:t xml:space="preserve">для </w:t>
      </w:r>
      <w:r w:rsidR="008A1A9E" w:rsidRPr="00DD5F0F">
        <w:rPr>
          <w:rFonts w:ascii="Times New Roman" w:hAnsi="Times New Roman" w:cs="Times New Roman"/>
          <w:b/>
          <w:u w:val="single"/>
        </w:rPr>
        <w:t>1-4</w:t>
      </w:r>
      <w:r w:rsidR="008A1A9E" w:rsidRPr="00C34F7A">
        <w:rPr>
          <w:rFonts w:ascii="Times New Roman" w:hAnsi="Times New Roman" w:cs="Times New Roman"/>
        </w:rPr>
        <w:t xml:space="preserve"> </w:t>
      </w:r>
      <w:r w:rsidR="00177BBE" w:rsidRPr="00C34F7A">
        <w:rPr>
          <w:rFonts w:ascii="Times New Roman" w:hAnsi="Times New Roman" w:cs="Times New Roman"/>
        </w:rPr>
        <w:t>классов</w:t>
      </w:r>
    </w:p>
    <w:p w:rsidR="0037745C" w:rsidRPr="00C34F7A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C34F7A" w:rsidTr="00177BBE">
        <w:trPr>
          <w:trHeight w:val="517"/>
        </w:trPr>
        <w:tc>
          <w:tcPr>
            <w:tcW w:w="2376" w:type="dxa"/>
            <w:vAlign w:val="center"/>
          </w:tcPr>
          <w:p w:rsidR="0037745C" w:rsidRPr="00C34F7A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C34F7A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C34F7A" w:rsidTr="00C34F7A">
        <w:trPr>
          <w:trHeight w:val="865"/>
        </w:trPr>
        <w:tc>
          <w:tcPr>
            <w:tcW w:w="2376" w:type="dxa"/>
            <w:vAlign w:val="center"/>
          </w:tcPr>
          <w:p w:rsidR="0037745C" w:rsidRPr="00C34F7A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C34F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 w:rsidRPr="00C34F7A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8C222A" w:rsidRPr="00C34F7A" w:rsidRDefault="008C222A" w:rsidP="008C222A">
            <w:pPr>
              <w:ind w:left="138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составлена </w:t>
            </w:r>
            <w:r w:rsidRPr="00C34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 основе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нормативно-правовых док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ментов: </w:t>
            </w:r>
          </w:p>
          <w:p w:rsidR="003C4DD4" w:rsidRPr="00C34F7A" w:rsidRDefault="003C4DD4" w:rsidP="0011218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 Российской Федерации от 29.12.2012 года № 273-ФЗ "Об образовании в РФ"</w:t>
            </w:r>
            <w:r w:rsidR="00C34F7A"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последующими изменениями и дополнени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ми);</w:t>
            </w:r>
          </w:p>
          <w:p w:rsidR="003C4DD4" w:rsidRPr="00C34F7A" w:rsidRDefault="003C4DD4" w:rsidP="00112188">
            <w:pPr>
              <w:pStyle w:val="ab"/>
              <w:numPr>
                <w:ilvl w:val="0"/>
                <w:numId w:val="9"/>
              </w:numPr>
              <w:spacing w:before="3" w:line="230" w:lineRule="auto"/>
              <w:ind w:right="114"/>
              <w:jc w:val="both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Федерального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государственного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образовательного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ста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дарта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начального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общего</w:t>
            </w:r>
            <w:r w:rsidRPr="00C34F7A">
              <w:rPr>
                <w:rFonts w:ascii="Times New Roman" w:hAnsi="Times New Roman" w:cs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образования (ФГОС НОО),  у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верждён приказом Министерства просвещения Росси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й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ской Федерации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31.05.2021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г.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№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286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(зарегистрирован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Министерством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юстиции</w:t>
            </w:r>
            <w:r w:rsidRPr="00C34F7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Российской</w:t>
            </w:r>
            <w:r w:rsidRPr="00C34F7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Федерации</w:t>
            </w:r>
            <w:r w:rsidRPr="00C34F7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05.07.2021</w:t>
            </w:r>
            <w:r w:rsidRPr="00C34F7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г.</w:t>
            </w:r>
            <w:r w:rsidRPr="00C34F7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№</w:t>
            </w:r>
            <w:r w:rsidRPr="00C34F7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64100);</w:t>
            </w:r>
          </w:p>
          <w:p w:rsidR="003C4DD4" w:rsidRPr="00C34F7A" w:rsidRDefault="003C4DD4" w:rsidP="00112188">
            <w:pPr>
              <w:pStyle w:val="ab"/>
              <w:numPr>
                <w:ilvl w:val="0"/>
                <w:numId w:val="9"/>
              </w:numPr>
              <w:spacing w:before="3" w:line="23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ориентирована на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целевые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приоритеты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духовно-нравственного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развития,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воспитания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социализации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чающихся,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сформулированные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C34F7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Примерной</w:t>
            </w:r>
            <w:r w:rsidRPr="00C34F7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программе</w:t>
            </w:r>
            <w:r w:rsidRPr="00C34F7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воспитания, одобренной решением федерального учебно-методического объединения</w:t>
            </w:r>
            <w:r w:rsidRPr="00C34F7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C34F7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общему</w:t>
            </w:r>
            <w:r w:rsidRPr="00C34F7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образованию</w:t>
            </w:r>
            <w:r w:rsidRPr="00C34F7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(протокол</w:t>
            </w:r>
            <w:r w:rsidRPr="00C34F7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</w:t>
            </w:r>
            <w:r w:rsidRPr="00C34F7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02.06.2020</w:t>
            </w:r>
            <w:r w:rsidRPr="00C34F7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г.</w:t>
            </w:r>
            <w:r w:rsidRPr="00C34F7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№</w:t>
            </w:r>
            <w:r w:rsidRPr="00C34F7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2/20).</w:t>
            </w:r>
            <w:proofErr w:type="gramEnd"/>
          </w:p>
          <w:p w:rsidR="003C4DD4" w:rsidRPr="00C34F7A" w:rsidRDefault="003C4DD4" w:rsidP="00112188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proofErr w:type="gramStart"/>
            <w:r w:rsidRPr="00C34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34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C4DD4" w:rsidRPr="00C34F7A" w:rsidRDefault="003C4DD4" w:rsidP="00112188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Примерной образовательной программой начального общего обр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(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одобренной решением федерального учебно-методического объединения</w:t>
            </w:r>
            <w:r w:rsidRPr="00C34F7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C34F7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общему</w:t>
            </w:r>
            <w:r w:rsidRPr="00C34F7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образованию пр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C34F7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токол 3/21 от 27.09.2021 г.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); </w:t>
            </w:r>
          </w:p>
          <w:p w:rsidR="003C4DD4" w:rsidRPr="00C34F7A" w:rsidRDefault="003C4DD4" w:rsidP="00112188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Концепцией духовно-нравственного развития и воспи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 личн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гражданина России.</w:t>
            </w:r>
          </w:p>
          <w:p w:rsidR="003C4DD4" w:rsidRPr="00C34F7A" w:rsidRDefault="003C4DD4" w:rsidP="00112188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начального общего образ</w:t>
            </w:r>
            <w:r w:rsidRPr="00C34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F7A">
              <w:rPr>
                <w:rFonts w:ascii="Times New Roman" w:hAnsi="Times New Roman" w:cs="Times New Roman"/>
                <w:sz w:val="24"/>
                <w:szCs w:val="24"/>
              </w:rPr>
              <w:t xml:space="preserve">вания МКОУ «СШ № 3» </w:t>
            </w:r>
          </w:p>
          <w:p w:rsidR="008C222A" w:rsidRPr="00C34F7A" w:rsidRDefault="008C222A" w:rsidP="00112188">
            <w:pPr>
              <w:pStyle w:val="ab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планируемых  результатов начального общего образования Л.Л. Алексеева, С.В. </w:t>
            </w:r>
            <w:proofErr w:type="spellStart"/>
            <w:r w:rsidRPr="00C3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C3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М.З. </w:t>
            </w:r>
            <w:proofErr w:type="spellStart"/>
            <w:r w:rsidRPr="00C3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C3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др.; под ред. Г.С. Ковалевой, О.Б Логиновой. – М. Просвещение, 2018 г.</w:t>
            </w:r>
          </w:p>
          <w:p w:rsidR="008C222A" w:rsidRPr="00C34F7A" w:rsidRDefault="00112188" w:rsidP="00112188">
            <w:pPr>
              <w:pStyle w:val="ab"/>
              <w:numPr>
                <w:ilvl w:val="0"/>
                <w:numId w:val="9"/>
              </w:numPr>
              <w:tabs>
                <w:tab w:val="left" w:pos="518"/>
              </w:tabs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4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8C222A" w:rsidRPr="00C34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Ковалева Г. С, Логинова О. Б. Оценка достижения планируемых результатов в начальной школе. Система заданий. В 3 частях</w:t>
            </w:r>
            <w:proofErr w:type="gramStart"/>
            <w:r w:rsidR="008C222A" w:rsidRPr="00C34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.,– </w:t>
            </w:r>
            <w:proofErr w:type="gramEnd"/>
            <w:r w:rsidR="008C222A" w:rsidRPr="00C34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– е изд. – М.: Просвещение, 2018г.</w:t>
            </w:r>
          </w:p>
          <w:p w:rsidR="008C222A" w:rsidRPr="00C34F7A" w:rsidRDefault="008C222A" w:rsidP="00112188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7A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авторской программой М.И.Моро (</w:t>
            </w:r>
            <w:r w:rsidR="00956DD7" w:rsidRPr="00C34F7A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«Просвещение»,2018 г.</w:t>
            </w:r>
            <w:proofErr w:type="gramEnd"/>
          </w:p>
          <w:p w:rsidR="00956DD7" w:rsidRPr="00C34F7A" w:rsidRDefault="00956DD7" w:rsidP="00956DD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b/>
                <w:sz w:val="24"/>
                <w:szCs w:val="24"/>
              </w:rPr>
              <w:t>и обеспечивает соответствие:</w:t>
            </w:r>
          </w:p>
          <w:p w:rsidR="00956DD7" w:rsidRPr="00C34F7A" w:rsidRDefault="00956DD7" w:rsidP="00956DD7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требованиям и результатам освоения основной образовательной программы начального общего образования;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программе формирования универсальных учебных действий;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федеральному перечню учебников;</w:t>
            </w:r>
            <w:r w:rsidRPr="00C3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учебному плану МКОУ «СШ №3».                </w:t>
            </w:r>
          </w:p>
          <w:p w:rsidR="00613180" w:rsidRPr="00C34F7A" w:rsidRDefault="00613180" w:rsidP="00956DD7">
            <w:pPr>
              <w:pStyle w:val="ab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программного содержания используется </w:t>
            </w:r>
            <w:r w:rsidRPr="00C3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УМК</w:t>
            </w: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</w:t>
            </w: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«Школа России»</w:t>
            </w:r>
          </w:p>
          <w:p w:rsidR="00DF3027" w:rsidRPr="00C34F7A" w:rsidRDefault="00DF3027" w:rsidP="00956DD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  <w:p w:rsidR="00613180" w:rsidRPr="00C34F7A" w:rsidRDefault="00613180" w:rsidP="00956DD7">
            <w:pPr>
              <w:pStyle w:val="ab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Математика, 1-4 класс в 2-х частях, Просвещение, 2019 год</w:t>
            </w:r>
          </w:p>
          <w:p w:rsidR="00613180" w:rsidRPr="00C34F7A" w:rsidRDefault="00613180" w:rsidP="00112188">
            <w:pPr>
              <w:pStyle w:val="ab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 Математика, Рабочая тетрадь. 1-4 класс в 2-х частях. Просвещение, 2021 год</w:t>
            </w:r>
          </w:p>
          <w:p w:rsidR="00DF3027" w:rsidRPr="00C34F7A" w:rsidRDefault="00112188" w:rsidP="00112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F3027" w:rsidRPr="00C34F7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642940" w:rsidRPr="00C34F7A" w:rsidRDefault="00613180" w:rsidP="00C34F7A">
            <w:pPr>
              <w:pStyle w:val="ab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Бантова</w:t>
            </w:r>
            <w:proofErr w:type="spellEnd"/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="00C34F7A"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Степанова С.В. Методическое п</w:t>
            </w: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3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собие к учебнику «Математика»  1-4 классы. М., Просвещение, 2018 год</w:t>
            </w:r>
          </w:p>
        </w:tc>
      </w:tr>
      <w:tr w:rsidR="0037745C" w:rsidRPr="00C34F7A" w:rsidTr="00872FF7">
        <w:trPr>
          <w:trHeight w:val="7510"/>
        </w:trPr>
        <w:tc>
          <w:tcPr>
            <w:tcW w:w="2376" w:type="dxa"/>
            <w:vAlign w:val="center"/>
          </w:tcPr>
          <w:p w:rsidR="0037745C" w:rsidRPr="00C34F7A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297CF6" w:rsidRPr="00C34F7A" w:rsidRDefault="00297CF6" w:rsidP="00872FF7">
            <w:pPr>
              <w:pStyle w:val="ac"/>
              <w:ind w:left="106" w:firstLine="180"/>
              <w:jc w:val="both"/>
            </w:pPr>
            <w:r w:rsidRPr="00C34F7A">
              <w:t>Изучение</w:t>
            </w:r>
            <w:r w:rsidRPr="00C34F7A">
              <w:rPr>
                <w:spacing w:val="-5"/>
              </w:rPr>
              <w:t xml:space="preserve"> </w:t>
            </w:r>
            <w:r w:rsidRPr="00C34F7A">
              <w:t>математики</w:t>
            </w:r>
            <w:r w:rsidRPr="00C34F7A">
              <w:rPr>
                <w:spacing w:val="-4"/>
              </w:rPr>
              <w:t xml:space="preserve"> </w:t>
            </w:r>
            <w:r w:rsidRPr="00C34F7A">
              <w:t>в</w:t>
            </w:r>
            <w:r w:rsidRPr="00C34F7A">
              <w:rPr>
                <w:spacing w:val="-6"/>
              </w:rPr>
              <w:t xml:space="preserve"> </w:t>
            </w:r>
            <w:r w:rsidRPr="00C34F7A">
              <w:t>начальной</w:t>
            </w:r>
            <w:r w:rsidRPr="00C34F7A">
              <w:rPr>
                <w:spacing w:val="-4"/>
              </w:rPr>
              <w:t xml:space="preserve"> </w:t>
            </w:r>
            <w:r w:rsidRPr="00C34F7A">
              <w:t>школе</w:t>
            </w:r>
            <w:r w:rsidRPr="00C34F7A">
              <w:rPr>
                <w:spacing w:val="-4"/>
              </w:rPr>
              <w:t xml:space="preserve"> </w:t>
            </w:r>
            <w:r w:rsidRPr="00C34F7A">
              <w:t>направлено</w:t>
            </w:r>
            <w:r w:rsidRPr="00C34F7A">
              <w:rPr>
                <w:spacing w:val="-5"/>
              </w:rPr>
              <w:t xml:space="preserve"> </w:t>
            </w:r>
            <w:r w:rsidRPr="00C34F7A">
              <w:t>на</w:t>
            </w:r>
            <w:r w:rsidRPr="00C34F7A">
              <w:rPr>
                <w:spacing w:val="-4"/>
              </w:rPr>
              <w:t xml:space="preserve"> </w:t>
            </w:r>
            <w:r w:rsidRPr="00C34F7A">
              <w:t>достижение</w:t>
            </w:r>
            <w:r w:rsidRPr="00C34F7A">
              <w:rPr>
                <w:spacing w:val="-5"/>
              </w:rPr>
              <w:t xml:space="preserve"> </w:t>
            </w:r>
            <w:r w:rsidRPr="00C34F7A">
              <w:t>следующих</w:t>
            </w:r>
            <w:r w:rsidRPr="00C34F7A">
              <w:rPr>
                <w:spacing w:val="-4"/>
              </w:rPr>
              <w:t xml:space="preserve"> </w:t>
            </w:r>
            <w:r w:rsidRPr="00C34F7A">
              <w:t>образовательных,</w:t>
            </w:r>
            <w:r w:rsidRPr="00C34F7A">
              <w:rPr>
                <w:spacing w:val="-57"/>
              </w:rPr>
              <w:t xml:space="preserve"> </w:t>
            </w:r>
            <w:r w:rsidRPr="00C34F7A">
              <w:t>развивающих</w:t>
            </w:r>
            <w:r w:rsidRPr="00C34F7A">
              <w:rPr>
                <w:spacing w:val="-1"/>
              </w:rPr>
              <w:t xml:space="preserve"> </w:t>
            </w:r>
            <w:r w:rsidRPr="00C34F7A">
              <w:t>целей, а также целей</w:t>
            </w:r>
            <w:r w:rsidRPr="00C34F7A">
              <w:rPr>
                <w:spacing w:val="-1"/>
              </w:rPr>
              <w:t xml:space="preserve"> </w:t>
            </w:r>
            <w:r w:rsidRPr="00C34F7A">
              <w:t>восп</w:t>
            </w:r>
            <w:r w:rsidRPr="00C34F7A">
              <w:t>и</w:t>
            </w:r>
            <w:r w:rsidRPr="00C34F7A">
              <w:t>тания:</w:t>
            </w:r>
          </w:p>
          <w:p w:rsidR="00297CF6" w:rsidRPr="00C34F7A" w:rsidRDefault="003029D6" w:rsidP="00872FF7">
            <w:pPr>
              <w:widowControl w:val="0"/>
              <w:tabs>
                <w:tab w:val="left" w:pos="887"/>
              </w:tabs>
              <w:autoSpaceDE w:val="0"/>
              <w:autoSpaceDN w:val="0"/>
              <w:ind w:righ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Освоение начальных математических знаний - понимание значения величин и способов их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измерения; использование арифметических способов для разрешения сюжетных ситуаций;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учебные и практические задачи средствами математики; раб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та с</w:t>
            </w:r>
            <w:r w:rsidR="00297CF6" w:rsidRPr="00C34F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алгоритмами</w:t>
            </w:r>
            <w:r w:rsidR="00297CF6" w:rsidRPr="00C3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97CF6" w:rsidRPr="00C3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действий.</w:t>
            </w:r>
          </w:p>
          <w:p w:rsidR="00297CF6" w:rsidRPr="00C34F7A" w:rsidRDefault="003029D6" w:rsidP="00872FF7">
            <w:pPr>
              <w:widowControl w:val="0"/>
              <w:tabs>
                <w:tab w:val="left" w:pos="887"/>
              </w:tabs>
              <w:autoSpaceDE w:val="0"/>
              <w:autoSpaceDN w:val="0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математической грамотности младш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го школьника, которая</w:t>
            </w:r>
            <w:r w:rsidR="00297CF6" w:rsidRPr="00C34F7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характеризуется наличием у него опыта реш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ния учебно-познавательных и учебно-практических</w:t>
            </w:r>
            <w:r w:rsidR="00297CF6" w:rsidRPr="00C34F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  <w:r w:rsidR="00297CF6" w:rsidRPr="00C34F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="00297CF6" w:rsidRPr="00C34F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(«часть-целое»,</w:t>
            </w:r>
            <w:r w:rsidR="00C34F7A" w:rsidRPr="00C3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proofErr w:type="gramEnd"/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», «равно-неравно», «порядок»), смысла арифметич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ских действий,</w:t>
            </w:r>
            <w:r w:rsidR="00297CF6" w:rsidRPr="00C34F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зависимостей</w:t>
            </w:r>
            <w:r w:rsidR="00297CF6" w:rsidRPr="00C3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(работа,</w:t>
            </w:r>
            <w:r w:rsidR="00297CF6" w:rsidRPr="00C3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движение,</w:t>
            </w:r>
            <w:r w:rsidR="00297CF6" w:rsidRPr="00C34F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бытия).</w:t>
            </w:r>
          </w:p>
          <w:p w:rsidR="00297CF6" w:rsidRPr="00C34F7A" w:rsidRDefault="003029D6" w:rsidP="00872FF7">
            <w:pPr>
              <w:widowControl w:val="0"/>
              <w:tabs>
                <w:tab w:val="left" w:pos="887"/>
              </w:tabs>
              <w:autoSpaceDE w:val="0"/>
              <w:autoSpaceDN w:val="0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Обеспечение математического развития младшего школьника - фо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мирование способности к</w:t>
            </w:r>
            <w:r w:rsidR="00297CF6" w:rsidRPr="00C34F7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деятельности, пространс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венного воображения, математической речи; умение</w:t>
            </w:r>
            <w:r w:rsidR="00297CF6" w:rsidRPr="00C34F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строить рассужд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ния, выбирать аргументацию,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различать верные (истинные) и неве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(ложные) утверждения, вести поиск информации (примеров, осн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ваний для упорядочения,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  <w:proofErr w:type="gramEnd"/>
          </w:p>
          <w:p w:rsidR="0037745C" w:rsidRPr="00C34F7A" w:rsidRDefault="003029D6" w:rsidP="00872FF7">
            <w:pPr>
              <w:widowControl w:val="0"/>
              <w:tabs>
                <w:tab w:val="left" w:pos="887"/>
              </w:tabs>
              <w:autoSpaceDE w:val="0"/>
              <w:autoSpaceDN w:val="0"/>
              <w:ind w:right="310"/>
              <w:jc w:val="both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Становление учебно-познавательных мотивов и интереса к изучению математики и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умственному труду; важнейших качеств интеллектуал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ной деятельности: теоретического и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пространственного мышления, в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ображения, математической речи, ориентировки в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математических терминах и понятиях; прочных</w:t>
            </w:r>
            <w:r w:rsidR="00297CF6" w:rsidRPr="00C34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навыков использования математических знаний</w:t>
            </w:r>
            <w:r w:rsidR="00297CF6" w:rsidRPr="00C34F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7CF6" w:rsidRPr="00C34F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CF6" w:rsidRPr="00C34F7A">
              <w:rPr>
                <w:rFonts w:ascii="Times New Roman" w:hAnsi="Times New Roman" w:cs="Times New Roman"/>
                <w:sz w:val="24"/>
                <w:szCs w:val="24"/>
              </w:rPr>
              <w:t>повседневной жизни.</w:t>
            </w:r>
          </w:p>
        </w:tc>
      </w:tr>
      <w:tr w:rsidR="0037745C" w:rsidRPr="00C34F7A" w:rsidTr="00DD5F0F">
        <w:trPr>
          <w:trHeight w:val="984"/>
        </w:trPr>
        <w:tc>
          <w:tcPr>
            <w:tcW w:w="2376" w:type="dxa"/>
            <w:vAlign w:val="center"/>
          </w:tcPr>
          <w:p w:rsidR="0037745C" w:rsidRPr="00C34F7A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Pr="00C34F7A" w:rsidRDefault="00DA00C8" w:rsidP="00613180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hAnsi="Times New Roman" w:cs="Times New Roman"/>
              </w:rPr>
              <w:t xml:space="preserve"> Курс рассчитан на 642</w:t>
            </w:r>
            <w:r w:rsidR="007E5823" w:rsidRPr="00C34F7A">
              <w:rPr>
                <w:rFonts w:ascii="Times New Roman" w:hAnsi="Times New Roman" w:cs="Times New Roman"/>
              </w:rPr>
              <w:t xml:space="preserve"> ч</w:t>
            </w:r>
            <w:r w:rsidR="007B530B" w:rsidRPr="00C34F7A">
              <w:rPr>
                <w:rFonts w:ascii="Times New Roman" w:hAnsi="Times New Roman" w:cs="Times New Roman"/>
              </w:rPr>
              <w:t>.</w:t>
            </w:r>
            <w:r w:rsidR="00622142" w:rsidRPr="00C34F7A">
              <w:rPr>
                <w:rFonts w:ascii="Times New Roman" w:hAnsi="Times New Roman" w:cs="Times New Roman"/>
              </w:rPr>
              <w:t xml:space="preserve"> В</w:t>
            </w:r>
            <w:r w:rsidR="00613180" w:rsidRPr="00C34F7A">
              <w:rPr>
                <w:rFonts w:ascii="Times New Roman" w:hAnsi="Times New Roman" w:cs="Times New Roman"/>
              </w:rPr>
              <w:t xml:space="preserve"> 1 классах</w:t>
            </w:r>
            <w:r w:rsidR="007E5823" w:rsidRPr="00C34F7A">
              <w:rPr>
                <w:rFonts w:ascii="Times New Roman" w:hAnsi="Times New Roman" w:cs="Times New Roman"/>
              </w:rPr>
              <w:t xml:space="preserve"> — 1</w:t>
            </w:r>
            <w:r w:rsidR="00613180" w:rsidRPr="00C34F7A">
              <w:rPr>
                <w:rFonts w:ascii="Times New Roman" w:hAnsi="Times New Roman" w:cs="Times New Roman"/>
              </w:rPr>
              <w:t>65</w:t>
            </w:r>
            <w:r w:rsidR="007E5823" w:rsidRPr="00C34F7A">
              <w:rPr>
                <w:rFonts w:ascii="Times New Roman" w:hAnsi="Times New Roman" w:cs="Times New Roman"/>
              </w:rPr>
              <w:t xml:space="preserve"> ч (</w:t>
            </w:r>
            <w:r w:rsidR="00613180" w:rsidRPr="00C34F7A">
              <w:rPr>
                <w:rFonts w:ascii="Times New Roman" w:hAnsi="Times New Roman" w:cs="Times New Roman"/>
              </w:rPr>
              <w:t>5</w:t>
            </w:r>
            <w:r w:rsidRPr="00C34F7A">
              <w:rPr>
                <w:rFonts w:ascii="Times New Roman" w:hAnsi="Times New Roman" w:cs="Times New Roman"/>
              </w:rPr>
              <w:t>ч в неделю,</w:t>
            </w:r>
            <w:r w:rsidR="007E5823" w:rsidRPr="00C34F7A">
              <w:rPr>
                <w:rFonts w:ascii="Times New Roman" w:hAnsi="Times New Roman" w:cs="Times New Roman"/>
              </w:rPr>
              <w:t xml:space="preserve">33 учебные недели), </w:t>
            </w:r>
            <w:r w:rsidR="00622142" w:rsidRPr="00C34F7A">
              <w:rPr>
                <w:rFonts w:ascii="Times New Roman" w:hAnsi="Times New Roman" w:cs="Times New Roman"/>
              </w:rPr>
              <w:t>во</w:t>
            </w:r>
            <w:r w:rsidR="00613180" w:rsidRPr="00C34F7A">
              <w:rPr>
                <w:rFonts w:ascii="Times New Roman" w:hAnsi="Times New Roman" w:cs="Times New Roman"/>
              </w:rPr>
              <w:t xml:space="preserve"> 2–3</w:t>
            </w:r>
            <w:r w:rsidR="00622142" w:rsidRPr="00C34F7A">
              <w:rPr>
                <w:rFonts w:ascii="Times New Roman" w:hAnsi="Times New Roman" w:cs="Times New Roman"/>
              </w:rPr>
              <w:t xml:space="preserve"> классах — по 170</w:t>
            </w:r>
            <w:r w:rsidR="007E5823" w:rsidRPr="00C34F7A">
              <w:rPr>
                <w:rFonts w:ascii="Times New Roman" w:hAnsi="Times New Roman" w:cs="Times New Roman"/>
              </w:rPr>
              <w:t xml:space="preserve"> ч (</w:t>
            </w:r>
            <w:r w:rsidRPr="00C34F7A">
              <w:rPr>
                <w:rFonts w:ascii="Times New Roman" w:hAnsi="Times New Roman" w:cs="Times New Roman"/>
              </w:rPr>
              <w:t>5ч.</w:t>
            </w:r>
            <w:r w:rsidR="00613180" w:rsidRPr="00C34F7A">
              <w:rPr>
                <w:rFonts w:ascii="Times New Roman" w:hAnsi="Times New Roman" w:cs="Times New Roman"/>
              </w:rPr>
              <w:t xml:space="preserve"> в</w:t>
            </w:r>
            <w:r w:rsidRPr="00C34F7A">
              <w:rPr>
                <w:rFonts w:ascii="Times New Roman" w:hAnsi="Times New Roman" w:cs="Times New Roman"/>
              </w:rPr>
              <w:t xml:space="preserve">  неделю ,</w:t>
            </w:r>
            <w:r w:rsidR="007E5823" w:rsidRPr="00C34F7A">
              <w:rPr>
                <w:rFonts w:ascii="Times New Roman" w:hAnsi="Times New Roman" w:cs="Times New Roman"/>
              </w:rPr>
              <w:t xml:space="preserve">34 </w:t>
            </w:r>
            <w:r w:rsidR="00613180" w:rsidRPr="00C34F7A">
              <w:rPr>
                <w:rFonts w:ascii="Times New Roman" w:hAnsi="Times New Roman" w:cs="Times New Roman"/>
              </w:rPr>
              <w:t>учебные недели в каждом классе), в 4 классе —  136 ч (4ч.  неделю ,34 учебные недели)</w:t>
            </w:r>
            <w:r w:rsidR="00622142" w:rsidRPr="00C34F7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7745C" w:rsidRPr="00C34F7A" w:rsidTr="00DD5F0F">
        <w:trPr>
          <w:trHeight w:val="294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7745C" w:rsidRPr="00C34F7A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215638" w:rsidRPr="00C34F7A" w:rsidRDefault="00215638" w:rsidP="00215638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34F7A">
              <w:rPr>
                <w:rFonts w:ascii="Times New Roman" w:hAnsi="Times New Roman" w:cs="Times New Roman"/>
                <w:b/>
              </w:rPr>
              <w:t>1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3"/>
              <w:gridCol w:w="2794"/>
            </w:tblGrid>
            <w:tr w:rsidR="00215638" w:rsidRPr="00C34F7A" w:rsidTr="009477AA">
              <w:tc>
                <w:tcPr>
                  <w:tcW w:w="617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273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794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215638" w:rsidRPr="00C34F7A" w:rsidTr="009477AA">
              <w:tc>
                <w:tcPr>
                  <w:tcW w:w="617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73" w:type="dxa"/>
                </w:tcPr>
                <w:p w:rsidR="00215638" w:rsidRPr="00C34F7A" w:rsidRDefault="000018FF" w:rsidP="009477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Числа</w:t>
                  </w:r>
                </w:p>
              </w:tc>
              <w:tc>
                <w:tcPr>
                  <w:tcW w:w="2794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0018FF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15638" w:rsidRPr="00C34F7A" w:rsidTr="009477AA">
              <w:tc>
                <w:tcPr>
                  <w:tcW w:w="617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73" w:type="dxa"/>
                </w:tcPr>
                <w:p w:rsidR="00215638" w:rsidRPr="00C34F7A" w:rsidRDefault="000018FF" w:rsidP="009477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Величины</w:t>
                  </w:r>
                </w:p>
              </w:tc>
              <w:tc>
                <w:tcPr>
                  <w:tcW w:w="2794" w:type="dxa"/>
                </w:tcPr>
                <w:p w:rsidR="00215638" w:rsidRPr="00C34F7A" w:rsidRDefault="000018FF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15638" w:rsidRPr="00C34F7A" w:rsidTr="009477AA">
              <w:tc>
                <w:tcPr>
                  <w:tcW w:w="617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73" w:type="dxa"/>
                </w:tcPr>
                <w:p w:rsidR="00215638" w:rsidRPr="00C34F7A" w:rsidRDefault="000018FF" w:rsidP="009477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Арифметические</w:t>
                  </w:r>
                  <w:r w:rsidRPr="00C34F7A">
                    <w:rPr>
                      <w:rFonts w:ascii="Times New Roman" w:hAnsi="Times New Roman" w:cs="Times New Roman"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действия</w:t>
                  </w:r>
                </w:p>
              </w:tc>
              <w:tc>
                <w:tcPr>
                  <w:tcW w:w="2794" w:type="dxa"/>
                </w:tcPr>
                <w:p w:rsidR="00215638" w:rsidRPr="00C34F7A" w:rsidRDefault="000018FF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215638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15638" w:rsidRPr="00C34F7A" w:rsidTr="009477AA">
              <w:tc>
                <w:tcPr>
                  <w:tcW w:w="617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73" w:type="dxa"/>
                </w:tcPr>
                <w:p w:rsidR="00215638" w:rsidRPr="00C34F7A" w:rsidRDefault="000018FF" w:rsidP="009477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Текстовые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задачи</w:t>
                  </w:r>
                </w:p>
              </w:tc>
              <w:tc>
                <w:tcPr>
                  <w:tcW w:w="2794" w:type="dxa"/>
                </w:tcPr>
                <w:p w:rsidR="00215638" w:rsidRPr="00C34F7A" w:rsidRDefault="000018FF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215638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15638" w:rsidRPr="00C34F7A" w:rsidTr="009477AA">
              <w:tc>
                <w:tcPr>
                  <w:tcW w:w="617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273" w:type="dxa"/>
                </w:tcPr>
                <w:p w:rsidR="00215638" w:rsidRPr="00C34F7A" w:rsidRDefault="000018FF" w:rsidP="009477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Пространственные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отношения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spacing w:val="24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геометр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ческие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фигуры</w:t>
                  </w:r>
                </w:p>
              </w:tc>
              <w:tc>
                <w:tcPr>
                  <w:tcW w:w="2794" w:type="dxa"/>
                </w:tcPr>
                <w:p w:rsidR="00215638" w:rsidRPr="00C34F7A" w:rsidRDefault="000018FF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15638" w:rsidRPr="00C34F7A" w:rsidTr="000018FF">
              <w:trPr>
                <w:trHeight w:val="240"/>
              </w:trPr>
              <w:tc>
                <w:tcPr>
                  <w:tcW w:w="617" w:type="dxa"/>
                  <w:tcBorders>
                    <w:bottom w:val="single" w:sz="4" w:space="0" w:color="auto"/>
                  </w:tcBorders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p w:rsidR="00215638" w:rsidRPr="00C34F7A" w:rsidRDefault="000018FF" w:rsidP="009477AA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Математическая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информация</w:t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018FF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0018FF" w:rsidRPr="00C34F7A" w:rsidTr="000018FF">
              <w:trPr>
                <w:trHeight w:val="105"/>
              </w:trPr>
              <w:tc>
                <w:tcPr>
                  <w:tcW w:w="617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9477AA">
                  <w:pPr>
                    <w:spacing w:line="0" w:lineRule="atLeast"/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Резервное</w:t>
                  </w:r>
                  <w:r w:rsidRPr="00C34F7A">
                    <w:rPr>
                      <w:rFonts w:ascii="Times New Roman" w:hAnsi="Times New Roman" w:cs="Times New Roman"/>
                      <w:spacing w:val="-9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15638" w:rsidRPr="00C34F7A" w:rsidTr="009477AA">
              <w:tc>
                <w:tcPr>
                  <w:tcW w:w="617" w:type="dxa"/>
                </w:tcPr>
                <w:p w:rsidR="00215638" w:rsidRPr="00C34F7A" w:rsidRDefault="00215638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3" w:type="dxa"/>
                </w:tcPr>
                <w:p w:rsidR="00215638" w:rsidRPr="00C34F7A" w:rsidRDefault="00215638" w:rsidP="009477AA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94" w:type="dxa"/>
                </w:tcPr>
                <w:p w:rsidR="00215638" w:rsidRPr="00C34F7A" w:rsidRDefault="000018FF" w:rsidP="009477A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</w:t>
                  </w:r>
                </w:p>
              </w:tc>
            </w:tr>
          </w:tbl>
          <w:p w:rsidR="00215638" w:rsidRPr="00C34F7A" w:rsidRDefault="00215638" w:rsidP="00C34F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4F7A">
              <w:rPr>
                <w:rFonts w:ascii="Times New Roman" w:hAnsi="Times New Roman" w:cs="Times New Roman"/>
                <w:b/>
              </w:rPr>
              <w:t>2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3"/>
              <w:gridCol w:w="2794"/>
            </w:tblGrid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Числа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Величины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Арифметические</w:t>
                  </w:r>
                  <w:r w:rsidRPr="00C34F7A">
                    <w:rPr>
                      <w:rFonts w:ascii="Times New Roman" w:hAnsi="Times New Roman" w:cs="Times New Roman"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действия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Текстовые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задачи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Пространственные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отношения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spacing w:val="24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геометр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ческие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фигуры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A2997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018FF" w:rsidRPr="00C34F7A" w:rsidTr="00530487">
              <w:trPr>
                <w:trHeight w:val="240"/>
              </w:trPr>
              <w:tc>
                <w:tcPr>
                  <w:tcW w:w="617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Математическая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информация</w:t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A2997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018FF" w:rsidRPr="00C34F7A" w:rsidTr="00530487">
              <w:trPr>
                <w:trHeight w:val="105"/>
              </w:trPr>
              <w:tc>
                <w:tcPr>
                  <w:tcW w:w="617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Резервное</w:t>
                  </w:r>
                  <w:r w:rsidRPr="00C34F7A">
                    <w:rPr>
                      <w:rFonts w:ascii="Times New Roman" w:hAnsi="Times New Roman" w:cs="Times New Roman"/>
                      <w:spacing w:val="-9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13180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A2997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</w:tr>
          </w:tbl>
          <w:p w:rsidR="00215638" w:rsidRPr="00C34F7A" w:rsidRDefault="00215638" w:rsidP="00215638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hAnsi="Times New Roman" w:cs="Times New Roman"/>
                <w:b/>
              </w:rPr>
              <w:t>3 класс</w:t>
            </w:r>
            <w:r w:rsidRPr="00C34F7A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3"/>
              <w:gridCol w:w="2794"/>
            </w:tblGrid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Числа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13180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Величины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13180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Арифметические</w:t>
                  </w:r>
                  <w:r w:rsidRPr="00C34F7A">
                    <w:rPr>
                      <w:rFonts w:ascii="Times New Roman" w:hAnsi="Times New Roman" w:cs="Times New Roman"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действия</w:t>
                  </w:r>
                </w:p>
              </w:tc>
              <w:tc>
                <w:tcPr>
                  <w:tcW w:w="2794" w:type="dxa"/>
                </w:tcPr>
                <w:p w:rsidR="000018FF" w:rsidRPr="00C34F7A" w:rsidRDefault="00613180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Текстовые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задачи</w:t>
                  </w:r>
                </w:p>
              </w:tc>
              <w:tc>
                <w:tcPr>
                  <w:tcW w:w="2794" w:type="dxa"/>
                </w:tcPr>
                <w:p w:rsidR="000018FF" w:rsidRPr="00C34F7A" w:rsidRDefault="00613180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Пространственные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отношения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spacing w:val="24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геометр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ческие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фигуры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13180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018FF" w:rsidRPr="00C34F7A" w:rsidTr="00530487">
              <w:trPr>
                <w:trHeight w:val="240"/>
              </w:trPr>
              <w:tc>
                <w:tcPr>
                  <w:tcW w:w="617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Математическая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информация</w:t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13180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018FF" w:rsidRPr="00C34F7A" w:rsidTr="00530487">
              <w:trPr>
                <w:trHeight w:val="105"/>
              </w:trPr>
              <w:tc>
                <w:tcPr>
                  <w:tcW w:w="617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Резервное</w:t>
                  </w:r>
                  <w:r w:rsidRPr="00C34F7A">
                    <w:rPr>
                      <w:rFonts w:ascii="Times New Roman" w:hAnsi="Times New Roman" w:cs="Times New Roman"/>
                      <w:spacing w:val="-9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</w:tcBorders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13180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</w:t>
                  </w:r>
                </w:p>
              </w:tc>
            </w:tr>
          </w:tbl>
          <w:p w:rsidR="00215638" w:rsidRPr="00C34F7A" w:rsidRDefault="00215638" w:rsidP="002156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4F7A">
              <w:rPr>
                <w:rFonts w:ascii="Times New Roman" w:hAnsi="Times New Roman" w:cs="Times New Roman"/>
                <w:b/>
              </w:rPr>
              <w:t>4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3"/>
              <w:gridCol w:w="2794"/>
            </w:tblGrid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Числа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Величины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Арифметические</w:t>
                  </w:r>
                  <w:r w:rsidRPr="00C34F7A">
                    <w:rPr>
                      <w:rFonts w:ascii="Times New Roman" w:hAnsi="Times New Roman" w:cs="Times New Roman"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действия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Текстовые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задачи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A2997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Пространственные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отношения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spacing w:val="24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геометр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ческие</w:t>
                  </w:r>
                  <w:r w:rsidRPr="00C34F7A">
                    <w:rPr>
                      <w:rFonts w:ascii="Times New Roman" w:hAnsi="Times New Roman" w:cs="Times New Roman"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фигуры</w:t>
                  </w:r>
                </w:p>
              </w:tc>
              <w:tc>
                <w:tcPr>
                  <w:tcW w:w="2794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A2997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018FF" w:rsidRPr="00C34F7A" w:rsidTr="00530487">
              <w:trPr>
                <w:trHeight w:val="240"/>
              </w:trPr>
              <w:tc>
                <w:tcPr>
                  <w:tcW w:w="617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  <w:t>Математическая</w:t>
                  </w:r>
                  <w:r w:rsidRPr="00C34F7A">
                    <w:rPr>
                      <w:rFonts w:ascii="Times New Roman" w:hAnsi="Times New Roman" w:cs="Times New Roman"/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информация</w:t>
                  </w:r>
                </w:p>
              </w:tc>
              <w:tc>
                <w:tcPr>
                  <w:tcW w:w="2794" w:type="dxa"/>
                  <w:tcBorders>
                    <w:bottom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A2997"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0018FF" w:rsidRPr="00C34F7A" w:rsidTr="00530487">
              <w:trPr>
                <w:trHeight w:val="105"/>
              </w:trPr>
              <w:tc>
                <w:tcPr>
                  <w:tcW w:w="617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</w:tcBorders>
                </w:tcPr>
                <w:p w:rsidR="000018FF" w:rsidRPr="00C34F7A" w:rsidRDefault="000018FF" w:rsidP="00530487">
                  <w:pPr>
                    <w:spacing w:line="0" w:lineRule="atLeast"/>
                    <w:rPr>
                      <w:rFonts w:ascii="Times New Roman" w:hAnsi="Times New Roman" w:cs="Times New Roman"/>
                      <w:spacing w:val="-1"/>
                      <w:w w:val="105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Резервное</w:t>
                  </w:r>
                  <w:r w:rsidRPr="00C34F7A">
                    <w:rPr>
                      <w:rFonts w:ascii="Times New Roman" w:hAnsi="Times New Roman" w:cs="Times New Roman"/>
                      <w:spacing w:val="-9"/>
                      <w:w w:val="105"/>
                      <w:sz w:val="20"/>
                      <w:szCs w:val="20"/>
                    </w:rPr>
                    <w:t xml:space="preserve"> </w:t>
                  </w:r>
                  <w:r w:rsidRPr="00C34F7A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</w:tcBorders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0018FF" w:rsidRPr="00C34F7A" w:rsidTr="00530487">
              <w:tc>
                <w:tcPr>
                  <w:tcW w:w="617" w:type="dxa"/>
                </w:tcPr>
                <w:p w:rsidR="000018FF" w:rsidRPr="00C34F7A" w:rsidRDefault="000018FF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3" w:type="dxa"/>
                </w:tcPr>
                <w:p w:rsidR="000018FF" w:rsidRPr="00C34F7A" w:rsidRDefault="000018FF" w:rsidP="00530487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94" w:type="dxa"/>
                </w:tcPr>
                <w:p w:rsidR="000018FF" w:rsidRPr="00C34F7A" w:rsidRDefault="00CA2997" w:rsidP="00530487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</w:tr>
          </w:tbl>
          <w:p w:rsidR="0037745C" w:rsidRPr="00C34F7A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5C" w:rsidRPr="00C34F7A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C34F7A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C34F7A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tbl>
            <w:tblPr>
              <w:tblStyle w:val="a3"/>
              <w:tblW w:w="0" w:type="auto"/>
              <w:tblLook w:val="04A0"/>
            </w:tblPr>
            <w:tblGrid>
              <w:gridCol w:w="1926"/>
              <w:gridCol w:w="5758"/>
            </w:tblGrid>
            <w:tr w:rsidR="007E5823" w:rsidRPr="00C34F7A" w:rsidTr="00622142">
              <w:tc>
                <w:tcPr>
                  <w:tcW w:w="1926" w:type="dxa"/>
                </w:tcPr>
                <w:p w:rsidR="007E5823" w:rsidRPr="00C34F7A" w:rsidRDefault="007E5823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5758" w:type="dxa"/>
                </w:tcPr>
                <w:p w:rsidR="007E5823" w:rsidRPr="00C34F7A" w:rsidRDefault="007E5823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Контрольная работа</w:t>
                  </w:r>
                </w:p>
              </w:tc>
            </w:tr>
            <w:tr w:rsidR="007E5823" w:rsidRPr="00C34F7A" w:rsidTr="00622142">
              <w:tc>
                <w:tcPr>
                  <w:tcW w:w="1926" w:type="dxa"/>
                </w:tcPr>
                <w:p w:rsidR="007E5823" w:rsidRPr="00C34F7A" w:rsidRDefault="007E5823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758" w:type="dxa"/>
                </w:tcPr>
                <w:p w:rsidR="007E5823" w:rsidRPr="00C34F7A" w:rsidRDefault="007E5823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E5823" w:rsidRPr="00C34F7A" w:rsidTr="00622142">
              <w:tc>
                <w:tcPr>
                  <w:tcW w:w="1926" w:type="dxa"/>
                </w:tcPr>
                <w:p w:rsidR="007E5823" w:rsidRPr="00C34F7A" w:rsidRDefault="007E5823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58" w:type="dxa"/>
                </w:tcPr>
                <w:p w:rsidR="007E5823" w:rsidRPr="00C34F7A" w:rsidRDefault="00613180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7E5823" w:rsidRPr="00C34F7A" w:rsidTr="00622142">
              <w:tc>
                <w:tcPr>
                  <w:tcW w:w="1926" w:type="dxa"/>
                </w:tcPr>
                <w:p w:rsidR="007E5823" w:rsidRPr="00C34F7A" w:rsidRDefault="007E5823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58" w:type="dxa"/>
                </w:tcPr>
                <w:p w:rsidR="007E5823" w:rsidRPr="00C34F7A" w:rsidRDefault="00613180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7E5823" w:rsidRPr="00C34F7A" w:rsidTr="00622142">
              <w:tc>
                <w:tcPr>
                  <w:tcW w:w="1926" w:type="dxa"/>
                </w:tcPr>
                <w:p w:rsidR="007E5823" w:rsidRPr="00C34F7A" w:rsidRDefault="007E5823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758" w:type="dxa"/>
                </w:tcPr>
                <w:p w:rsidR="007E5823" w:rsidRPr="00C34F7A" w:rsidRDefault="00613180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4F7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37745C" w:rsidRPr="00C34F7A" w:rsidRDefault="00204E67" w:rsidP="00204E67">
            <w:pPr>
              <w:jc w:val="center"/>
              <w:rPr>
                <w:rFonts w:ascii="Times New Roman" w:hAnsi="Times New Roman" w:cs="Times New Roman"/>
              </w:rPr>
            </w:pPr>
            <w:r w:rsidRPr="00C34F7A">
              <w:rPr>
                <w:rFonts w:ascii="Times New Roman" w:hAnsi="Times New Roman" w:cs="Times New Roman"/>
              </w:rPr>
              <w:t>Текущий контроль осуществляется после прохождения разделов программы. Промежуточный контроль -</w:t>
            </w:r>
            <w:r w:rsidR="007E5823" w:rsidRPr="00C34F7A">
              <w:rPr>
                <w:rFonts w:ascii="Times New Roman" w:hAnsi="Times New Roman" w:cs="Times New Roman"/>
              </w:rPr>
              <w:t xml:space="preserve"> </w:t>
            </w:r>
            <w:r w:rsidRPr="00C34F7A">
              <w:rPr>
                <w:rFonts w:ascii="Times New Roman" w:hAnsi="Times New Roman" w:cs="Times New Roman"/>
              </w:rPr>
              <w:t>административные контрольные работы 1 раз в п</w:t>
            </w:r>
            <w:r w:rsidRPr="00C34F7A">
              <w:rPr>
                <w:rFonts w:ascii="Times New Roman" w:hAnsi="Times New Roman" w:cs="Times New Roman"/>
              </w:rPr>
              <w:t>о</w:t>
            </w:r>
            <w:r w:rsidRPr="00C34F7A">
              <w:rPr>
                <w:rFonts w:ascii="Times New Roman" w:hAnsi="Times New Roman" w:cs="Times New Roman"/>
              </w:rPr>
              <w:t>лугодие.</w:t>
            </w:r>
          </w:p>
        </w:tc>
      </w:tr>
    </w:tbl>
    <w:p w:rsidR="0037745C" w:rsidRPr="00C34F7A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C34F7A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0A" w:rsidRDefault="00C21A0A" w:rsidP="008742A4">
      <w:pPr>
        <w:spacing w:after="0" w:line="240" w:lineRule="auto"/>
      </w:pPr>
      <w:r>
        <w:separator/>
      </w:r>
    </w:p>
  </w:endnote>
  <w:endnote w:type="continuationSeparator" w:id="0">
    <w:p w:rsidR="00C21A0A" w:rsidRDefault="00C21A0A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693E90">
        <w:pPr>
          <w:pStyle w:val="a6"/>
          <w:jc w:val="right"/>
        </w:pPr>
        <w:fldSimple w:instr=" PAGE   \* MERGEFORMAT ">
          <w:r w:rsidR="00872FF7">
            <w:rPr>
              <w:noProof/>
            </w:rPr>
            <w:t>2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0A" w:rsidRDefault="00C21A0A" w:rsidP="008742A4">
      <w:pPr>
        <w:spacing w:after="0" w:line="240" w:lineRule="auto"/>
      </w:pPr>
      <w:r>
        <w:separator/>
      </w:r>
    </w:p>
  </w:footnote>
  <w:footnote w:type="continuationSeparator" w:id="0">
    <w:p w:rsidR="00C21A0A" w:rsidRDefault="00C21A0A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1F4"/>
    <w:multiLevelType w:val="hybridMultilevel"/>
    <w:tmpl w:val="E55211F4"/>
    <w:lvl w:ilvl="0" w:tplc="430ED162">
      <w:numFmt w:val="bullet"/>
      <w:lvlText w:val="—"/>
      <w:lvlJc w:val="left"/>
      <w:pPr>
        <w:ind w:left="7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E7AE6">
      <w:numFmt w:val="bullet"/>
      <w:lvlText w:val="•"/>
      <w:lvlJc w:val="left"/>
      <w:pPr>
        <w:ind w:left="1809" w:hanging="361"/>
      </w:pPr>
      <w:rPr>
        <w:rFonts w:hint="default"/>
        <w:lang w:val="ru-RU" w:eastAsia="en-US" w:bidi="ar-SA"/>
      </w:rPr>
    </w:lvl>
    <w:lvl w:ilvl="2" w:tplc="55447A8E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F7262BCE">
      <w:numFmt w:val="bullet"/>
      <w:lvlText w:val="•"/>
      <w:lvlJc w:val="left"/>
      <w:pPr>
        <w:ind w:left="3865" w:hanging="361"/>
      </w:pPr>
      <w:rPr>
        <w:rFonts w:hint="default"/>
        <w:lang w:val="ru-RU" w:eastAsia="en-US" w:bidi="ar-SA"/>
      </w:rPr>
    </w:lvl>
    <w:lvl w:ilvl="4" w:tplc="EFD68FCA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5" w:tplc="AA02B604">
      <w:numFmt w:val="bullet"/>
      <w:lvlText w:val="•"/>
      <w:lvlJc w:val="left"/>
      <w:pPr>
        <w:ind w:left="5921" w:hanging="361"/>
      </w:pPr>
      <w:rPr>
        <w:rFonts w:hint="default"/>
        <w:lang w:val="ru-RU" w:eastAsia="en-US" w:bidi="ar-SA"/>
      </w:rPr>
    </w:lvl>
    <w:lvl w:ilvl="6" w:tplc="4A40D086">
      <w:numFmt w:val="bullet"/>
      <w:lvlText w:val="•"/>
      <w:lvlJc w:val="left"/>
      <w:pPr>
        <w:ind w:left="6949" w:hanging="361"/>
      </w:pPr>
      <w:rPr>
        <w:rFonts w:hint="default"/>
        <w:lang w:val="ru-RU" w:eastAsia="en-US" w:bidi="ar-SA"/>
      </w:rPr>
    </w:lvl>
    <w:lvl w:ilvl="7" w:tplc="3578B590">
      <w:numFmt w:val="bullet"/>
      <w:lvlText w:val="•"/>
      <w:lvlJc w:val="left"/>
      <w:pPr>
        <w:ind w:left="7977" w:hanging="361"/>
      </w:pPr>
      <w:rPr>
        <w:rFonts w:hint="default"/>
        <w:lang w:val="ru-RU" w:eastAsia="en-US" w:bidi="ar-SA"/>
      </w:rPr>
    </w:lvl>
    <w:lvl w:ilvl="8" w:tplc="C554B526">
      <w:numFmt w:val="bullet"/>
      <w:lvlText w:val="•"/>
      <w:lvlJc w:val="left"/>
      <w:pPr>
        <w:ind w:left="9005" w:hanging="361"/>
      </w:pPr>
      <w:rPr>
        <w:rFonts w:hint="default"/>
        <w:lang w:val="ru-RU" w:eastAsia="en-US" w:bidi="ar-SA"/>
      </w:rPr>
    </w:lvl>
  </w:abstractNum>
  <w:abstractNum w:abstractNumId="1">
    <w:nsid w:val="0EE46CA7"/>
    <w:multiLevelType w:val="hybridMultilevel"/>
    <w:tmpl w:val="4538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47A49"/>
    <w:multiLevelType w:val="hybridMultilevel"/>
    <w:tmpl w:val="EDCE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03625"/>
    <w:multiLevelType w:val="multilevel"/>
    <w:tmpl w:val="AA563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018FF"/>
    <w:rsid w:val="00012648"/>
    <w:rsid w:val="0005077D"/>
    <w:rsid w:val="000C397F"/>
    <w:rsid w:val="00112188"/>
    <w:rsid w:val="00122983"/>
    <w:rsid w:val="001617F5"/>
    <w:rsid w:val="00167ABA"/>
    <w:rsid w:val="00177BBE"/>
    <w:rsid w:val="001B3117"/>
    <w:rsid w:val="001B3A20"/>
    <w:rsid w:val="001B71E5"/>
    <w:rsid w:val="00204E67"/>
    <w:rsid w:val="002077BC"/>
    <w:rsid w:val="00215638"/>
    <w:rsid w:val="00263FD3"/>
    <w:rsid w:val="00297CF6"/>
    <w:rsid w:val="002E255D"/>
    <w:rsid w:val="003029D6"/>
    <w:rsid w:val="0037745C"/>
    <w:rsid w:val="0039248C"/>
    <w:rsid w:val="003C4DD4"/>
    <w:rsid w:val="003D51AA"/>
    <w:rsid w:val="003E6539"/>
    <w:rsid w:val="00452DED"/>
    <w:rsid w:val="0046587E"/>
    <w:rsid w:val="004C192C"/>
    <w:rsid w:val="004E2EE9"/>
    <w:rsid w:val="00510501"/>
    <w:rsid w:val="0051507E"/>
    <w:rsid w:val="00581220"/>
    <w:rsid w:val="005A3201"/>
    <w:rsid w:val="005A78C6"/>
    <w:rsid w:val="005E439D"/>
    <w:rsid w:val="00613180"/>
    <w:rsid w:val="00621AA1"/>
    <w:rsid w:val="0062207B"/>
    <w:rsid w:val="00622142"/>
    <w:rsid w:val="00625503"/>
    <w:rsid w:val="00642940"/>
    <w:rsid w:val="00693E90"/>
    <w:rsid w:val="0069721F"/>
    <w:rsid w:val="006A53D1"/>
    <w:rsid w:val="006D489B"/>
    <w:rsid w:val="00766E91"/>
    <w:rsid w:val="007B530B"/>
    <w:rsid w:val="007D1D61"/>
    <w:rsid w:val="007D6C89"/>
    <w:rsid w:val="007E5823"/>
    <w:rsid w:val="0080445A"/>
    <w:rsid w:val="008231A2"/>
    <w:rsid w:val="00872FF7"/>
    <w:rsid w:val="008742A4"/>
    <w:rsid w:val="00874B56"/>
    <w:rsid w:val="008A1A9E"/>
    <w:rsid w:val="008A6F20"/>
    <w:rsid w:val="008C222A"/>
    <w:rsid w:val="008D239A"/>
    <w:rsid w:val="008E0C13"/>
    <w:rsid w:val="008E58F4"/>
    <w:rsid w:val="00956DD7"/>
    <w:rsid w:val="009A19B9"/>
    <w:rsid w:val="009B75B4"/>
    <w:rsid w:val="009E5BA4"/>
    <w:rsid w:val="00A42D1C"/>
    <w:rsid w:val="00A71575"/>
    <w:rsid w:val="00AB44AB"/>
    <w:rsid w:val="00B11261"/>
    <w:rsid w:val="00B22C64"/>
    <w:rsid w:val="00BA6953"/>
    <w:rsid w:val="00BD3B00"/>
    <w:rsid w:val="00C112F9"/>
    <w:rsid w:val="00C21A0A"/>
    <w:rsid w:val="00C2679B"/>
    <w:rsid w:val="00C34F7A"/>
    <w:rsid w:val="00C45D25"/>
    <w:rsid w:val="00C5088B"/>
    <w:rsid w:val="00CA2997"/>
    <w:rsid w:val="00CF76E4"/>
    <w:rsid w:val="00D037D5"/>
    <w:rsid w:val="00D1698E"/>
    <w:rsid w:val="00D819FC"/>
    <w:rsid w:val="00D82FCE"/>
    <w:rsid w:val="00D91E92"/>
    <w:rsid w:val="00DA00C8"/>
    <w:rsid w:val="00DD5609"/>
    <w:rsid w:val="00DD5F0F"/>
    <w:rsid w:val="00DF3027"/>
    <w:rsid w:val="00E06ACB"/>
    <w:rsid w:val="00E27166"/>
    <w:rsid w:val="00E409BA"/>
    <w:rsid w:val="00E6048A"/>
    <w:rsid w:val="00E8789F"/>
    <w:rsid w:val="00EE5029"/>
    <w:rsid w:val="00EF664C"/>
    <w:rsid w:val="00F85E6D"/>
    <w:rsid w:val="00FA4C7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E58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No Spacing"/>
    <w:qFormat/>
    <w:rsid w:val="00E4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530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297CF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97C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E6CB-7D81-4C61-8547-AB366602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User</cp:lastModifiedBy>
  <cp:revision>46</cp:revision>
  <dcterms:created xsi:type="dcterms:W3CDTF">2016-12-21T06:55:00Z</dcterms:created>
  <dcterms:modified xsi:type="dcterms:W3CDTF">2022-10-20T11:12:00Z</dcterms:modified>
</cp:coreProperties>
</file>