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0287" w14:textId="77777777" w:rsidR="00F83BA3" w:rsidRPr="00D64AF3" w:rsidRDefault="00654E16" w:rsidP="00654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AF3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</w:t>
      </w:r>
      <w:r w:rsidR="00F83BA3" w:rsidRPr="00D64AF3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</w:p>
    <w:p w14:paraId="24F79897" w14:textId="77777777" w:rsidR="00264991" w:rsidRPr="00D64AF3" w:rsidRDefault="00654E16" w:rsidP="00654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AF3">
        <w:rPr>
          <w:rFonts w:ascii="Times New Roman" w:hAnsi="Times New Roman" w:cs="Times New Roman"/>
          <w:sz w:val="24"/>
          <w:szCs w:val="24"/>
        </w:rPr>
        <w:t xml:space="preserve"> </w:t>
      </w:r>
      <w:r w:rsidR="000E2114" w:rsidRPr="00D64AF3">
        <w:rPr>
          <w:rFonts w:ascii="Times New Roman" w:hAnsi="Times New Roman" w:cs="Times New Roman"/>
          <w:b/>
          <w:sz w:val="24"/>
          <w:szCs w:val="24"/>
          <w:u w:val="single"/>
        </w:rPr>
        <w:t>Разговор</w:t>
      </w:r>
      <w:r w:rsidR="00F83BA3" w:rsidRPr="00D64AF3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0E2114" w:rsidRPr="00D64AF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 важном</w:t>
      </w:r>
      <w:r w:rsidRPr="00D64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0F3D3" w14:textId="2AD9ACAF" w:rsidR="00654E16" w:rsidRDefault="00654E16" w:rsidP="00654E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4AF3">
        <w:rPr>
          <w:rFonts w:ascii="Times New Roman" w:hAnsi="Times New Roman" w:cs="Times New Roman"/>
          <w:sz w:val="24"/>
          <w:szCs w:val="24"/>
        </w:rPr>
        <w:t xml:space="preserve">для </w:t>
      </w:r>
      <w:r w:rsidR="00264991" w:rsidRPr="00D64AF3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264991" w:rsidRPr="00D64AF3">
        <w:rPr>
          <w:rFonts w:ascii="Times New Roman" w:hAnsi="Times New Roman" w:cs="Times New Roman"/>
          <w:bCs/>
          <w:sz w:val="24"/>
          <w:szCs w:val="24"/>
        </w:rPr>
        <w:t>1-11</w:t>
      </w:r>
      <w:r w:rsidR="006E0DA6" w:rsidRPr="00D64AF3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14:paraId="2A2BC26B" w14:textId="77777777" w:rsidR="00654E16" w:rsidRPr="008742A4" w:rsidRDefault="00654E16" w:rsidP="00654E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938"/>
      </w:tblGrid>
      <w:tr w:rsidR="00654E16" w:rsidRPr="008742A4" w14:paraId="5E544D1B" w14:textId="77777777" w:rsidTr="00284B7B">
        <w:trPr>
          <w:trHeight w:val="517"/>
        </w:trPr>
        <w:tc>
          <w:tcPr>
            <w:tcW w:w="2376" w:type="dxa"/>
            <w:vAlign w:val="center"/>
          </w:tcPr>
          <w:p w14:paraId="6BCE49FA" w14:textId="77777777" w:rsidR="00654E16" w:rsidRPr="008742A4" w:rsidRDefault="00654E16" w:rsidP="00284B7B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14:paraId="63F8E41E" w14:textId="77777777" w:rsidR="00654E16" w:rsidRPr="008742A4" w:rsidRDefault="00654E16" w:rsidP="00284B7B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654E16" w:rsidRPr="008742A4" w14:paraId="2C53BEEB" w14:textId="77777777" w:rsidTr="00242A9E">
        <w:trPr>
          <w:trHeight w:val="4508"/>
        </w:trPr>
        <w:tc>
          <w:tcPr>
            <w:tcW w:w="2376" w:type="dxa"/>
            <w:vAlign w:val="center"/>
          </w:tcPr>
          <w:p w14:paraId="631EE876" w14:textId="77777777" w:rsidR="00190A58" w:rsidRDefault="00654E16" w:rsidP="00284B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14:paraId="33C8E709" w14:textId="77777777" w:rsidR="00190A58" w:rsidRDefault="00654E16" w:rsidP="00284B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ы, </w:t>
            </w:r>
          </w:p>
          <w:p w14:paraId="3D541AE3" w14:textId="7BC28ECF" w:rsidR="00654E16" w:rsidRPr="008742A4" w:rsidRDefault="00654E16" w:rsidP="00284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основании которых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рабочая программа, какому УМК соответствует</w:t>
            </w:r>
          </w:p>
        </w:tc>
        <w:tc>
          <w:tcPr>
            <w:tcW w:w="7938" w:type="dxa"/>
            <w:vAlign w:val="center"/>
          </w:tcPr>
          <w:p w14:paraId="5E984F67" w14:textId="77777777" w:rsidR="000E2114" w:rsidRPr="000E2114" w:rsidRDefault="000E2114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Нормативно-правовую основу рабочей программы курса внеурочной деятельности «Разговоры о важном» составляют следующие документы: </w:t>
            </w:r>
          </w:p>
          <w:p w14:paraId="142B1390" w14:textId="77777777" w:rsidR="000E2114" w:rsidRPr="000E2114" w:rsidRDefault="000E2114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114">
              <w:rPr>
                <w:rFonts w:ascii="Times New Roman" w:hAnsi="Times New Roman" w:cs="Times New Roman"/>
                <w:sz w:val="24"/>
                <w:szCs w:val="24"/>
              </w:rPr>
              <w:t xml:space="preserve">1. 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 </w:t>
            </w:r>
          </w:p>
          <w:p w14:paraId="539A396D" w14:textId="77777777" w:rsidR="000E2114" w:rsidRPr="000E2114" w:rsidRDefault="000E2114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114">
              <w:rPr>
                <w:rFonts w:ascii="Times New Roman" w:hAnsi="Times New Roman" w:cs="Times New Roman"/>
                <w:sz w:val="24"/>
                <w:szCs w:val="24"/>
              </w:rPr>
              <w:t xml:space="preserve">2. Примерная программа воспитания. Одобрена решением федерального учебно-методического объединения по общему образованию (протокол от 2 июня 2020 г. №2/20). </w:t>
            </w:r>
          </w:p>
          <w:p w14:paraId="5E99FAB0" w14:textId="77777777" w:rsidR="000E2114" w:rsidRDefault="000E2114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114">
              <w:rPr>
                <w:rFonts w:ascii="Times New Roman" w:hAnsi="Times New Roman" w:cs="Times New Roman"/>
                <w:sz w:val="24"/>
                <w:szCs w:val="24"/>
              </w:rPr>
              <w:t xml:space="preserve">3.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 </w:t>
            </w:r>
          </w:p>
          <w:p w14:paraId="543327F3" w14:textId="77777777" w:rsidR="000E2114" w:rsidRPr="000E2114" w:rsidRDefault="000E2114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114">
              <w:rPr>
                <w:rFonts w:ascii="Times New Roman" w:hAnsi="Times New Roman" w:cs="Times New Roman"/>
                <w:sz w:val="24"/>
                <w:szCs w:val="24"/>
              </w:rPr>
              <w:t xml:space="preserve">4.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 </w:t>
            </w:r>
          </w:p>
          <w:p w14:paraId="49907257" w14:textId="77777777" w:rsidR="000E2114" w:rsidRPr="000E2114" w:rsidRDefault="000E2114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114">
              <w:rPr>
                <w:rFonts w:ascii="Times New Roman" w:hAnsi="Times New Roman" w:cs="Times New Roman"/>
                <w:sz w:val="24"/>
                <w:szCs w:val="24"/>
              </w:rPr>
              <w:t xml:space="preserve">5.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 </w:t>
            </w:r>
          </w:p>
          <w:p w14:paraId="457F3E02" w14:textId="77777777" w:rsidR="000E2114" w:rsidRPr="000E2114" w:rsidRDefault="000E2114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114">
              <w:rPr>
                <w:rFonts w:ascii="Times New Roman" w:hAnsi="Times New Roman" w:cs="Times New Roman"/>
                <w:sz w:val="24"/>
                <w:szCs w:val="24"/>
              </w:rPr>
              <w:t>6.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      </w:r>
          </w:p>
          <w:p w14:paraId="3D7ABABA" w14:textId="77777777" w:rsidR="000E2114" w:rsidRPr="000E2114" w:rsidRDefault="000E2114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114">
              <w:rPr>
                <w:rFonts w:ascii="Times New Roman" w:hAnsi="Times New Roman" w:cs="Times New Roman"/>
                <w:sz w:val="24"/>
                <w:szCs w:val="24"/>
              </w:rPr>
              <w:t xml:space="preserve"> 7. Приказ Министерства образования и науки Российской Федерации от 17.05.2012 №413 «Об утверждении федерального государственного образовательного стандарта среднего общего образования»</w:t>
            </w:r>
          </w:p>
          <w:p w14:paraId="285A4FE8" w14:textId="77777777" w:rsidR="000E2114" w:rsidRDefault="000E2114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114">
              <w:rPr>
                <w:rFonts w:ascii="Times New Roman" w:hAnsi="Times New Roman" w:cs="Times New Roman"/>
                <w:sz w:val="24"/>
                <w:szCs w:val="24"/>
              </w:rPr>
              <w:t xml:space="preserve">8.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 </w:t>
            </w:r>
          </w:p>
          <w:p w14:paraId="2BB8450F" w14:textId="77777777" w:rsidR="000E2114" w:rsidRDefault="000E2114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114">
              <w:rPr>
                <w:rFonts w:ascii="Times New Roman" w:hAnsi="Times New Roman" w:cs="Times New Roman"/>
                <w:sz w:val="24"/>
                <w:szCs w:val="24"/>
              </w:rPr>
              <w:t xml:space="preserve">9. 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 </w:t>
            </w:r>
          </w:p>
          <w:p w14:paraId="573E18C1" w14:textId="77777777" w:rsidR="000E2114" w:rsidRDefault="000E2114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114">
              <w:rPr>
                <w:rFonts w:ascii="Times New Roman" w:hAnsi="Times New Roman" w:cs="Times New Roman"/>
                <w:sz w:val="24"/>
                <w:szCs w:val="24"/>
              </w:rPr>
              <w:t xml:space="preserve">10.Приказ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 </w:t>
            </w:r>
          </w:p>
          <w:p w14:paraId="044888D2" w14:textId="77777777" w:rsidR="000E2114" w:rsidRDefault="000E2114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 12.Приказ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 </w:t>
            </w:r>
          </w:p>
          <w:p w14:paraId="6DB5988F" w14:textId="77777777" w:rsidR="000E2114" w:rsidRDefault="000E2114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114">
              <w:rPr>
                <w:rFonts w:ascii="Times New Roman" w:hAnsi="Times New Roman" w:cs="Times New Roman"/>
                <w:sz w:val="24"/>
                <w:szCs w:val="24"/>
              </w:rPr>
              <w:t xml:space="preserve">13.Приказ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      </w:r>
          </w:p>
          <w:p w14:paraId="6AAA8F99" w14:textId="77777777" w:rsidR="00242A9E" w:rsidRPr="000E2114" w:rsidRDefault="000E2114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114">
              <w:rPr>
                <w:rFonts w:ascii="Times New Roman" w:hAnsi="Times New Roman" w:cs="Times New Roman"/>
                <w:sz w:val="24"/>
                <w:szCs w:val="24"/>
              </w:rPr>
              <w:t>14.Приказ Министерства просвещения Российской Федерации от 19.03.2024 № 171 «О внесении изменений в некоторые приказы 6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      </w:r>
          </w:p>
        </w:tc>
      </w:tr>
      <w:tr w:rsidR="00654E16" w:rsidRPr="008742A4" w14:paraId="7D26895F" w14:textId="77777777" w:rsidTr="00F83BA3">
        <w:trPr>
          <w:trHeight w:val="4324"/>
        </w:trPr>
        <w:tc>
          <w:tcPr>
            <w:tcW w:w="2376" w:type="dxa"/>
            <w:vAlign w:val="center"/>
          </w:tcPr>
          <w:p w14:paraId="23D00B26" w14:textId="77777777" w:rsidR="002E50A7" w:rsidRDefault="00654E16" w:rsidP="002E50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ель и задачи </w:t>
            </w:r>
            <w:r w:rsidR="002E50A7">
              <w:rPr>
                <w:rFonts w:ascii="Times New Roman" w:eastAsia="Times New Roman" w:hAnsi="Times New Roman" w:cs="Times New Roman"/>
                <w:lang w:eastAsia="ru-RU"/>
              </w:rPr>
              <w:t xml:space="preserve">курса </w:t>
            </w:r>
          </w:p>
          <w:p w14:paraId="7F48791B" w14:textId="77777777" w:rsidR="002E50A7" w:rsidRDefault="002E50A7" w:rsidP="002E50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внеурочной </w:t>
            </w:r>
          </w:p>
          <w:p w14:paraId="1A5B0BE1" w14:textId="77777777" w:rsidR="00654E16" w:rsidRPr="008742A4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</w:tc>
        <w:tc>
          <w:tcPr>
            <w:tcW w:w="7938" w:type="dxa"/>
            <w:vAlign w:val="center"/>
          </w:tcPr>
          <w:p w14:paraId="31E36F03" w14:textId="77777777" w:rsidR="00654E16" w:rsidRPr="00F61067" w:rsidRDefault="000E2114" w:rsidP="00F61067">
            <w:pPr>
              <w:pStyle w:val="a8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Педагог помогает обучающемуся: – в формировании его российской идентичности; – в формировании интереса к познанию; – в формировании осознанного отношения к своим правам и свободам и уважительного отношения к правам и свободам других; – в выстраивании собственного поведения с позиции нравственных и правовых норм; – в создании мотивации для участия в социально значимой деятельности; – в развитии у школьников общекультурной компетентности; – в развитии умения принимать осознанные решения и делать выбор; – в осознании своего места в обществе; – в познании себя, своих мотивов, устремлений, склонностей; 4 – в формировании готовности к личностному самоопределению.</w:t>
            </w:r>
          </w:p>
        </w:tc>
      </w:tr>
      <w:tr w:rsidR="00654E16" w:rsidRPr="008742A4" w14:paraId="1C6471B5" w14:textId="77777777" w:rsidTr="00F61067">
        <w:trPr>
          <w:trHeight w:val="865"/>
        </w:trPr>
        <w:tc>
          <w:tcPr>
            <w:tcW w:w="2376" w:type="dxa"/>
            <w:vAlign w:val="center"/>
          </w:tcPr>
          <w:p w14:paraId="4A71060F" w14:textId="77777777" w:rsidR="002E50A7" w:rsidRDefault="00654E16" w:rsidP="002E50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оличество часов на изучение </w:t>
            </w:r>
            <w:r w:rsidR="002E50A7">
              <w:rPr>
                <w:rFonts w:ascii="Times New Roman" w:eastAsia="Times New Roman" w:hAnsi="Times New Roman" w:cs="Times New Roman"/>
                <w:lang w:eastAsia="ru-RU"/>
              </w:rPr>
              <w:t xml:space="preserve">курса </w:t>
            </w:r>
          </w:p>
          <w:p w14:paraId="6D0253B9" w14:textId="77777777" w:rsidR="002E50A7" w:rsidRDefault="002E50A7" w:rsidP="002E50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внеурочной </w:t>
            </w:r>
          </w:p>
          <w:p w14:paraId="0D52DE17" w14:textId="77777777" w:rsidR="00654E16" w:rsidRPr="008742A4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</w:tc>
        <w:tc>
          <w:tcPr>
            <w:tcW w:w="7938" w:type="dxa"/>
            <w:vAlign w:val="center"/>
          </w:tcPr>
          <w:p w14:paraId="3F1ED1D3" w14:textId="77777777" w:rsidR="00654E16" w:rsidRPr="000E2114" w:rsidRDefault="000E2114" w:rsidP="0028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114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реализована в работе с обучающимися 1–2, 3–4, 5–7, 8–9 и 10–11 классов, в течение одного учебного года, если занятия проводятся 1 раз в неделю, 34/35 учебных часов.</w:t>
            </w:r>
          </w:p>
        </w:tc>
      </w:tr>
      <w:tr w:rsidR="00654E16" w:rsidRPr="008742A4" w14:paraId="486E13B9" w14:textId="77777777" w:rsidTr="00284B7B">
        <w:trPr>
          <w:trHeight w:val="2466"/>
        </w:trPr>
        <w:tc>
          <w:tcPr>
            <w:tcW w:w="2376" w:type="dxa"/>
            <w:vAlign w:val="center"/>
          </w:tcPr>
          <w:p w14:paraId="546AEF5D" w14:textId="77777777" w:rsidR="00190A58" w:rsidRDefault="00654E16" w:rsidP="00284B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еречисление </w:t>
            </w:r>
          </w:p>
          <w:p w14:paraId="256DAEFC" w14:textId="77777777" w:rsidR="00190A58" w:rsidRDefault="00654E16" w:rsidP="00284B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основных разделов </w:t>
            </w:r>
          </w:p>
          <w:p w14:paraId="7BDEB81C" w14:textId="77777777" w:rsidR="002E50A7" w:rsidRDefault="002E50A7" w:rsidP="002E50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курса </w:t>
            </w:r>
          </w:p>
          <w:p w14:paraId="2A49FDB7" w14:textId="77777777" w:rsidR="002E50A7" w:rsidRDefault="002E50A7" w:rsidP="002E50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внеурочной </w:t>
            </w:r>
          </w:p>
          <w:p w14:paraId="73970C8D" w14:textId="77777777" w:rsidR="00654E16" w:rsidRPr="008742A4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</w:tc>
        <w:tc>
          <w:tcPr>
            <w:tcW w:w="7938" w:type="dxa"/>
            <w:vAlign w:val="center"/>
          </w:tcPr>
          <w:tbl>
            <w:tblPr>
              <w:tblW w:w="7542" w:type="dxa"/>
              <w:tblLook w:val="04A0" w:firstRow="1" w:lastRow="0" w:firstColumn="1" w:lastColumn="0" w:noHBand="0" w:noVBand="1"/>
            </w:tblPr>
            <w:tblGrid>
              <w:gridCol w:w="7542"/>
            </w:tblGrid>
            <w:tr w:rsidR="00190A58" w:rsidRPr="00190A58" w14:paraId="3E065124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C96A79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 будущего. Ко Дню знаний</w:t>
                  </w:r>
                </w:p>
              </w:tc>
            </w:tr>
            <w:tr w:rsidR="00190A58" w:rsidRPr="00190A58" w14:paraId="6F126735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6399DD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Век информации.120 лет </w:t>
                  </w:r>
                  <w:proofErr w:type="spellStart"/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Информационномуагентству</w:t>
                  </w:r>
                  <w:proofErr w:type="spellEnd"/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России ТАСС</w:t>
                  </w:r>
                </w:p>
              </w:tc>
            </w:tr>
            <w:tr w:rsidR="00190A58" w:rsidRPr="00190A58" w14:paraId="3148AE53" w14:textId="77777777" w:rsidTr="00190A58">
              <w:trPr>
                <w:trHeight w:val="270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0E57BD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Дорогами России</w:t>
                  </w:r>
                </w:p>
              </w:tc>
            </w:tr>
            <w:tr w:rsidR="00190A58" w:rsidRPr="00190A58" w14:paraId="5F57B51C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5476A0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Путь зерна</w:t>
                  </w:r>
                </w:p>
              </w:tc>
            </w:tr>
            <w:tr w:rsidR="00190A58" w:rsidRPr="00190A58" w14:paraId="21E90238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CBDCF9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учителя</w:t>
                  </w:r>
                </w:p>
              </w:tc>
            </w:tr>
            <w:tr w:rsidR="00190A58" w:rsidRPr="00190A58" w14:paraId="384A4FD9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06D5F2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Легенды о России</w:t>
                  </w:r>
                </w:p>
              </w:tc>
            </w:tr>
            <w:tr w:rsidR="00190A58" w:rsidRPr="00190A58" w14:paraId="36B6B6DC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E614C0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значит быть взрослым?</w:t>
                  </w:r>
                </w:p>
              </w:tc>
            </w:tr>
            <w:tr w:rsidR="00190A58" w:rsidRPr="00190A58" w14:paraId="67E7C8B4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91D6BD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создать крепкую семью. День отца</w:t>
                  </w:r>
                </w:p>
              </w:tc>
            </w:tr>
            <w:tr w:rsidR="00190A58" w:rsidRPr="00190A58" w14:paraId="527F9EAF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0B9C7F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Гостеприимная Россия. Ко Дню народного единства</w:t>
                  </w:r>
                </w:p>
              </w:tc>
            </w:tr>
            <w:tr w:rsidR="00190A58" w:rsidRPr="00190A58" w14:paraId="26A8D5C8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F784A8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Твой вклад в общее дело</w:t>
                  </w:r>
                </w:p>
              </w:tc>
            </w:tr>
            <w:tr w:rsidR="00190A58" w:rsidRPr="00190A58" w14:paraId="3EF26916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1E2EB3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заботой к себе и окружающим</w:t>
                  </w:r>
                </w:p>
              </w:tc>
            </w:tr>
            <w:tr w:rsidR="00190A58" w:rsidRPr="00190A58" w14:paraId="0F98681B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B64595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матери</w:t>
                  </w:r>
                </w:p>
              </w:tc>
            </w:tr>
            <w:tr w:rsidR="00190A58" w:rsidRPr="00190A58" w14:paraId="4AE42B91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DE9AC4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Миссия-милосердие (ко Дню волонтёра)</w:t>
                  </w:r>
                </w:p>
              </w:tc>
            </w:tr>
            <w:tr w:rsidR="00190A58" w:rsidRPr="00190A58" w14:paraId="6EE35CBE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6835C4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Героев Отечества</w:t>
                  </w:r>
                </w:p>
              </w:tc>
            </w:tr>
            <w:tr w:rsidR="00190A58" w:rsidRPr="00190A58" w14:paraId="2F32C356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69DC3D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пишут законы?</w:t>
                  </w:r>
                </w:p>
              </w:tc>
            </w:tr>
            <w:tr w:rsidR="00190A58" w:rsidRPr="00190A58" w14:paraId="4BA2D74B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7C9667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Одна страна – одни традиции</w:t>
                  </w:r>
                </w:p>
              </w:tc>
            </w:tr>
            <w:tr w:rsidR="00190A58" w:rsidRPr="00190A58" w14:paraId="08D93E4D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2A24F9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российской печати</w:t>
                  </w:r>
                </w:p>
              </w:tc>
            </w:tr>
            <w:tr w:rsidR="00190A58" w:rsidRPr="00190A58" w14:paraId="2218928C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37BB49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студента</w:t>
                  </w:r>
                </w:p>
              </w:tc>
            </w:tr>
            <w:tr w:rsidR="00190A58" w:rsidRPr="00190A58" w14:paraId="5140BEBE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BAD316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БРИКС (тема о международных отношениях)</w:t>
                  </w:r>
                </w:p>
              </w:tc>
            </w:tr>
            <w:tr w:rsidR="00190A58" w:rsidRPr="00190A58" w14:paraId="7923DDAA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E2715D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Бизнес и технологическое предпринимательство</w:t>
                  </w:r>
                </w:p>
              </w:tc>
            </w:tr>
            <w:tr w:rsidR="00190A58" w:rsidRPr="00190A58" w14:paraId="27A71239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FBBDA3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Искусственный интеллект и человек. Стратегия взаимодействия</w:t>
                  </w:r>
                </w:p>
              </w:tc>
            </w:tr>
            <w:tr w:rsidR="00190A58" w:rsidRPr="00190A58" w14:paraId="0502DBE2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72DFDC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значит служить Отечеству? 280 лет со дня рождения Ф. Ушакова</w:t>
                  </w:r>
                </w:p>
              </w:tc>
            </w:tr>
            <w:tr w:rsidR="00190A58" w:rsidRPr="00190A58" w14:paraId="54BFDC97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BA2239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Арктика – территория развития</w:t>
                  </w:r>
                </w:p>
              </w:tc>
            </w:tr>
            <w:tr w:rsidR="00190A58" w:rsidRPr="00190A58" w14:paraId="12CE62F4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7E7EAC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женский день</w:t>
                  </w:r>
                </w:p>
              </w:tc>
            </w:tr>
            <w:tr w:rsidR="00190A58" w:rsidRPr="00190A58" w14:paraId="0FFA8DF7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B6F5A6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Массовый спорт в России</w:t>
                  </w:r>
                </w:p>
              </w:tc>
            </w:tr>
            <w:tr w:rsidR="00190A58" w:rsidRPr="00190A58" w14:paraId="179B61DC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24FA19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воссоединения Крыма и Севастополя с Россией. 100-летие Артека</w:t>
                  </w:r>
                </w:p>
              </w:tc>
            </w:tr>
            <w:tr w:rsidR="00190A58" w:rsidRPr="00190A58" w14:paraId="5F97AF66" w14:textId="77777777" w:rsidTr="00190A58">
              <w:trPr>
                <w:trHeight w:val="510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05E10E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Служение творчеством. Зачем людям искусство? 185 лет со дня рождения</w:t>
                  </w: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П. И. Чайковского</w:t>
                  </w:r>
                </w:p>
              </w:tc>
            </w:tr>
            <w:tr w:rsidR="00190A58" w:rsidRPr="00190A58" w14:paraId="3FB5C1B9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30C9AC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Моя малая Родина (Тульская область)</w:t>
                  </w:r>
                </w:p>
              </w:tc>
            </w:tr>
            <w:tr w:rsidR="00190A58" w:rsidRPr="00190A58" w14:paraId="30AD669B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D5A1CF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Герои космической отрасли</w:t>
                  </w:r>
                </w:p>
              </w:tc>
            </w:tr>
            <w:tr w:rsidR="00190A58" w:rsidRPr="00190A58" w14:paraId="25238550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460B13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Гражданская авиация России</w:t>
                  </w:r>
                </w:p>
              </w:tc>
            </w:tr>
            <w:tr w:rsidR="00190A58" w:rsidRPr="00190A58" w14:paraId="3ABB17E4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BE0462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 России</w:t>
                  </w:r>
                </w:p>
              </w:tc>
            </w:tr>
            <w:tr w:rsidR="00190A58" w:rsidRPr="00190A58" w14:paraId="5B28FB00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905C12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успех? (ко Дню труда)</w:t>
                  </w:r>
                </w:p>
              </w:tc>
            </w:tr>
            <w:tr w:rsidR="00190A58" w:rsidRPr="00190A58" w14:paraId="715EA834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320E62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80-летие Победы в Великой Отечественной войне</w:t>
                  </w:r>
                </w:p>
              </w:tc>
            </w:tr>
            <w:tr w:rsidR="00190A58" w:rsidRPr="00190A58" w14:paraId="45538EE1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67D497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Жизнь в Движении </w:t>
                  </w:r>
                </w:p>
              </w:tc>
            </w:tr>
            <w:tr w:rsidR="00190A58" w:rsidRPr="00190A58" w14:paraId="7523C903" w14:textId="77777777" w:rsidTr="00190A58">
              <w:trPr>
                <w:trHeight w:val="255"/>
              </w:trPr>
              <w:tc>
                <w:tcPr>
                  <w:tcW w:w="7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9D2867" w14:textId="77777777" w:rsidR="00190A58" w:rsidRPr="00190A58" w:rsidRDefault="00190A58" w:rsidP="00190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Ценности, которые нас объединяют</w:t>
                  </w:r>
                </w:p>
              </w:tc>
            </w:tr>
          </w:tbl>
          <w:p w14:paraId="78E370DF" w14:textId="77777777" w:rsidR="00654E16" w:rsidRPr="006E0DA6" w:rsidRDefault="00654E16" w:rsidP="008A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E16" w:rsidRPr="008742A4" w14:paraId="58D395E9" w14:textId="77777777" w:rsidTr="00190A58">
        <w:trPr>
          <w:trHeight w:val="1517"/>
        </w:trPr>
        <w:tc>
          <w:tcPr>
            <w:tcW w:w="2376" w:type="dxa"/>
            <w:vAlign w:val="center"/>
          </w:tcPr>
          <w:p w14:paraId="41F76BA9" w14:textId="77777777" w:rsidR="00190A58" w:rsidRDefault="00654E16" w:rsidP="00284B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ериодичность и формы текущего </w:t>
            </w:r>
          </w:p>
          <w:p w14:paraId="4BEA08DD" w14:textId="77777777" w:rsidR="00190A58" w:rsidRDefault="00654E16" w:rsidP="00284B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контроля и </w:t>
            </w:r>
          </w:p>
          <w:p w14:paraId="6C62D149" w14:textId="77777777" w:rsidR="00190A58" w:rsidRDefault="00654E16" w:rsidP="00284B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промежуточной </w:t>
            </w:r>
          </w:p>
          <w:p w14:paraId="2603D6E8" w14:textId="77777777" w:rsidR="00654E16" w:rsidRPr="008742A4" w:rsidRDefault="00654E16" w:rsidP="00284B7B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аттестации</w:t>
            </w:r>
          </w:p>
        </w:tc>
        <w:tc>
          <w:tcPr>
            <w:tcW w:w="7938" w:type="dxa"/>
            <w:vAlign w:val="center"/>
          </w:tcPr>
          <w:p w14:paraId="7C583FA5" w14:textId="77777777" w:rsidR="00190A58" w:rsidRDefault="00190A58" w:rsidP="0019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контроль осуществляется на каждом занятии. </w:t>
            </w:r>
          </w:p>
          <w:p w14:paraId="608E9413" w14:textId="77777777" w:rsidR="00654E16" w:rsidRPr="009B22FC" w:rsidRDefault="00190A58" w:rsidP="0019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Итоги курса подводятся на заседании круглого стола. </w:t>
            </w:r>
          </w:p>
        </w:tc>
      </w:tr>
    </w:tbl>
    <w:p w14:paraId="482AF2E5" w14:textId="77777777" w:rsidR="00654E16" w:rsidRPr="008742A4" w:rsidRDefault="00654E16" w:rsidP="00654E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B52092" w14:textId="77777777" w:rsidR="001A09DB" w:rsidRDefault="001A09DB"/>
    <w:sectPr w:rsidR="001A09DB" w:rsidSect="008742A4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1994" w14:textId="77777777" w:rsidR="00D601C6" w:rsidRDefault="00D601C6">
      <w:pPr>
        <w:spacing w:after="0" w:line="240" w:lineRule="auto"/>
      </w:pPr>
      <w:r>
        <w:separator/>
      </w:r>
    </w:p>
  </w:endnote>
  <w:endnote w:type="continuationSeparator" w:id="0">
    <w:p w14:paraId="64C1AF5F" w14:textId="77777777" w:rsidR="00D601C6" w:rsidRDefault="00D6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4598"/>
      <w:docPartObj>
        <w:docPartGallery w:val="Page Numbers (Bottom of Page)"/>
        <w:docPartUnique/>
      </w:docPartObj>
    </w:sdtPr>
    <w:sdtEndPr/>
    <w:sdtContent>
      <w:p w14:paraId="65089C74" w14:textId="77777777" w:rsidR="00184BF2" w:rsidRDefault="00E21CEE">
        <w:pPr>
          <w:pStyle w:val="a6"/>
          <w:jc w:val="right"/>
        </w:pPr>
        <w:r>
          <w:fldChar w:fldCharType="begin"/>
        </w:r>
        <w:r w:rsidR="00654E16">
          <w:instrText xml:space="preserve"> PAGE   \* MERGEFORMAT </w:instrText>
        </w:r>
        <w:r>
          <w:fldChar w:fldCharType="separate"/>
        </w:r>
        <w:r w:rsidR="002E50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66F5C5" w14:textId="77777777" w:rsidR="00184BF2" w:rsidRDefault="00D601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ECC7" w14:textId="77777777" w:rsidR="00D601C6" w:rsidRDefault="00D601C6">
      <w:pPr>
        <w:spacing w:after="0" w:line="240" w:lineRule="auto"/>
      </w:pPr>
      <w:r>
        <w:separator/>
      </w:r>
    </w:p>
  </w:footnote>
  <w:footnote w:type="continuationSeparator" w:id="0">
    <w:p w14:paraId="2E6517C5" w14:textId="77777777" w:rsidR="00D601C6" w:rsidRDefault="00D6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322B" w14:textId="77777777" w:rsidR="00184BF2" w:rsidRPr="008742A4" w:rsidRDefault="00654E16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14:paraId="1DE950F9" w14:textId="77777777" w:rsidR="00184BF2" w:rsidRPr="008742A4" w:rsidRDefault="00654E16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14:paraId="1AD42087" w14:textId="77777777" w:rsidR="00184BF2" w:rsidRDefault="00D601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764"/>
    <w:rsid w:val="000E2114"/>
    <w:rsid w:val="001204CE"/>
    <w:rsid w:val="00190A58"/>
    <w:rsid w:val="001A09DB"/>
    <w:rsid w:val="00242A9E"/>
    <w:rsid w:val="00264991"/>
    <w:rsid w:val="002E50A7"/>
    <w:rsid w:val="0031199E"/>
    <w:rsid w:val="003662FA"/>
    <w:rsid w:val="0044162B"/>
    <w:rsid w:val="004979B4"/>
    <w:rsid w:val="0059797C"/>
    <w:rsid w:val="00654E16"/>
    <w:rsid w:val="006E0DA6"/>
    <w:rsid w:val="008A04E6"/>
    <w:rsid w:val="00A87CB5"/>
    <w:rsid w:val="00B906DF"/>
    <w:rsid w:val="00D601C6"/>
    <w:rsid w:val="00D64AF3"/>
    <w:rsid w:val="00DB7CD6"/>
    <w:rsid w:val="00E21CEE"/>
    <w:rsid w:val="00E65764"/>
    <w:rsid w:val="00F61067"/>
    <w:rsid w:val="00F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7B83"/>
  <w15:docId w15:val="{0F2E7C0D-3572-4B3A-B969-B10F9949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E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5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4E16"/>
  </w:style>
  <w:style w:type="paragraph" w:styleId="a6">
    <w:name w:val="footer"/>
    <w:basedOn w:val="a"/>
    <w:link w:val="a7"/>
    <w:uiPriority w:val="99"/>
    <w:unhideWhenUsed/>
    <w:rsid w:val="0065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4E16"/>
  </w:style>
  <w:style w:type="paragraph" w:styleId="a8">
    <w:name w:val="Normal (Web)"/>
    <w:basedOn w:val="a"/>
    <w:uiPriority w:val="99"/>
    <w:unhideWhenUsed/>
    <w:rsid w:val="0024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A9E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F61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Канин</cp:lastModifiedBy>
  <cp:revision>15</cp:revision>
  <dcterms:created xsi:type="dcterms:W3CDTF">2022-10-11T13:53:00Z</dcterms:created>
  <dcterms:modified xsi:type="dcterms:W3CDTF">2024-09-01T16:01:00Z</dcterms:modified>
</cp:coreProperties>
</file>